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22" w:rsidRPr="006F3622" w:rsidRDefault="006F3622" w:rsidP="006F3622">
      <w:pPr>
        <w:spacing w:after="0" w:line="240" w:lineRule="auto"/>
        <w:jc w:val="center"/>
        <w:outlineLvl w:val="0"/>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YENİŞEHİR BELEDİYESİ ANAOKULU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after="0" w:line="240" w:lineRule="auto"/>
        <w:jc w:val="center"/>
        <w:outlineLvl w:val="0"/>
        <w:rPr>
          <w:rFonts w:ascii="Times New Roman" w:eastAsia="Times New Roman" w:hAnsi="Times New Roman" w:cs="Times New Roman"/>
          <w:sz w:val="24"/>
          <w:szCs w:val="24"/>
          <w:lang w:eastAsia="tr-TR"/>
        </w:rPr>
      </w:pPr>
      <w:proofErr w:type="spellStart"/>
      <w:r w:rsidRPr="006F3622">
        <w:rPr>
          <w:rFonts w:ascii="Times New Roman" w:eastAsia="Times New Roman" w:hAnsi="Times New Roman" w:cs="Times New Roman"/>
          <w:b/>
          <w:bCs/>
          <w:sz w:val="24"/>
          <w:szCs w:val="24"/>
          <w:lang w:eastAsia="tr-TR"/>
        </w:rPr>
        <w:t>eSafety</w:t>
      </w:r>
      <w:proofErr w:type="spellEnd"/>
      <w:r w:rsidRPr="006F3622">
        <w:rPr>
          <w:rFonts w:ascii="Times New Roman" w:eastAsia="Times New Roman" w:hAnsi="Times New Roman" w:cs="Times New Roman"/>
          <w:b/>
          <w:bCs/>
          <w:sz w:val="24"/>
          <w:szCs w:val="24"/>
          <w:lang w:eastAsia="tr-TR"/>
        </w:rPr>
        <w:t xml:space="preserve"> </w:t>
      </w:r>
      <w:proofErr w:type="spellStart"/>
      <w:r w:rsidRPr="006F3622">
        <w:rPr>
          <w:rFonts w:ascii="Times New Roman" w:eastAsia="Times New Roman" w:hAnsi="Times New Roman" w:cs="Times New Roman"/>
          <w:b/>
          <w:bCs/>
          <w:sz w:val="24"/>
          <w:szCs w:val="24"/>
          <w:lang w:eastAsia="tr-TR"/>
        </w:rPr>
        <w:t>Label</w:t>
      </w:r>
      <w:proofErr w:type="spellEnd"/>
      <w:r w:rsidRPr="006F3622">
        <w:rPr>
          <w:rFonts w:ascii="Times New Roman" w:eastAsia="Times New Roman" w:hAnsi="Times New Roman" w:cs="Times New Roman"/>
          <w:b/>
          <w:bCs/>
          <w:sz w:val="24"/>
          <w:szCs w:val="24"/>
          <w:lang w:eastAsia="tr-TR"/>
        </w:rPr>
        <w:t xml:space="preserve"> </w:t>
      </w:r>
    </w:p>
    <w:p w:rsidR="006F3622" w:rsidRPr="006F3622" w:rsidRDefault="006F3622" w:rsidP="006F3622">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6F3622" w:rsidRPr="006F3622" w:rsidRDefault="006F3622" w:rsidP="006F3622">
      <w:pPr>
        <w:spacing w:after="0" w:line="240" w:lineRule="auto"/>
        <w:jc w:val="center"/>
        <w:outlineLvl w:val="0"/>
        <w:rPr>
          <w:rFonts w:ascii="Times New Roman" w:eastAsia="Times New Roman" w:hAnsi="Times New Roman" w:cs="Times New Roman"/>
          <w:sz w:val="24"/>
          <w:szCs w:val="24"/>
          <w:lang w:eastAsia="tr-TR"/>
        </w:rPr>
      </w:pPr>
      <w:r w:rsidRPr="006F3622">
        <w:rPr>
          <w:rFonts w:ascii="Times New Roman" w:eastAsia="Times New Roman" w:hAnsi="Times New Roman" w:cs="Times New Roman"/>
          <w:b/>
          <w:bCs/>
          <w:sz w:val="24"/>
          <w:szCs w:val="24"/>
          <w:lang w:eastAsia="tr-TR"/>
        </w:rPr>
        <w:t xml:space="preserve">OKUL </w:t>
      </w:r>
      <w:r>
        <w:rPr>
          <w:rFonts w:ascii="Times New Roman" w:eastAsia="Times New Roman" w:hAnsi="Times New Roman" w:cs="Times New Roman"/>
          <w:b/>
          <w:bCs/>
          <w:sz w:val="24"/>
          <w:szCs w:val="24"/>
          <w:lang w:eastAsia="tr-TR"/>
        </w:rPr>
        <w:t>EYLEM PLANI</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xml:space="preserve">İnsanlar ve teknoloji, günümüz dünyasında çoğu kez ayrılamaz bir ikili. İnternet kullanımı artarken, güvenli kullanımıyla da ilgi artmaktadır. Güvenli bir ortam sağlamak için, risklerin çeşitlerini ve sıklığını ve bunları azaltmak veya daha da güvenli ortamları bulmak için çözümleri aramamız gerekir. Çevrimiçi ortamda karşılaşılan riskler konusunda daha </w:t>
      </w:r>
      <w:r>
        <w:rPr>
          <w:rFonts w:ascii="Times New Roman" w:eastAsia="Times New Roman" w:hAnsi="Times New Roman" w:cs="Times New Roman"/>
          <w:sz w:val="24"/>
          <w:szCs w:val="24"/>
          <w:lang w:eastAsia="tr-TR"/>
        </w:rPr>
        <w:t>küçük yaş grubu</w:t>
      </w:r>
      <w:r w:rsidRPr="006F3622">
        <w:rPr>
          <w:rFonts w:ascii="Times New Roman" w:eastAsia="Times New Roman" w:hAnsi="Times New Roman" w:cs="Times New Roman"/>
          <w:sz w:val="24"/>
          <w:szCs w:val="24"/>
          <w:lang w:eastAsia="tr-TR"/>
        </w:rPr>
        <w:t xml:space="preserve"> kullanıcılar için daha güvenli bir internet yaratmanın yolları ile ilgili önemli miktarda araştırma yapılmıştır.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Çevrimiçi çocukların </w:t>
      </w:r>
      <w:r w:rsidRPr="006F3622">
        <w:rPr>
          <w:rFonts w:ascii="Times New Roman" w:eastAsia="Times New Roman" w:hAnsi="Times New Roman" w:cs="Times New Roman"/>
          <w:sz w:val="24"/>
          <w:szCs w:val="24"/>
          <w:lang w:eastAsia="tr-TR"/>
        </w:rPr>
        <w:t xml:space="preserve">karşılaştığı risklerden biri de siber zorbalık veya çevrimiçi mağduriyettir. Yani elektronik iletişim şekillerini kullanan zorbalık veya taciz. Siber zorbalığın bazı örnekleri açıkça tanımlanabilirken bazı durumları açıklanamamaktadır. Siber kelimenin mağdurunu korkutmak için kullandığı dil ve taktiklerin cezai bir suç olduğunun açık işareti olduğu durumlarda olabilir, bazı durumlarda ise yalnızca bir şahsın kötü davranışlarından kaynaklanır. Siber zorbalık, genellikle eylemin tekrarını gerektirir. Siber zorbalığı yaygınlaştırma konusunda, özellikle geleneksel zorbalığa kıyasla açık bir anlaşma eksikliği var ve bu yaygınlığı hakkındaki istatistikleri etkiliyor. İnternetteki siber zorbalığa hitap etmenin bir yolu, okul zorbalığı ve siber zorbalık arasındaki bağlantıyı kullanmaktır. Okul zorbalığına, </w:t>
      </w:r>
      <w:r>
        <w:rPr>
          <w:rFonts w:ascii="Times New Roman" w:eastAsia="Times New Roman" w:hAnsi="Times New Roman" w:cs="Times New Roman"/>
          <w:sz w:val="24"/>
          <w:szCs w:val="24"/>
          <w:lang w:eastAsia="tr-TR"/>
        </w:rPr>
        <w:t xml:space="preserve">çocukların </w:t>
      </w:r>
      <w:r w:rsidRPr="006F3622">
        <w:rPr>
          <w:rFonts w:ascii="Times New Roman" w:eastAsia="Times New Roman" w:hAnsi="Times New Roman" w:cs="Times New Roman"/>
          <w:sz w:val="24"/>
          <w:szCs w:val="24"/>
          <w:lang w:eastAsia="tr-TR"/>
        </w:rPr>
        <w:t>sahip oldukları ve birbirlerine karşı olan ilişkileri ve tutumları geliştirmeye çalışan girişimlere denir. Bu tür girişimleri, çevrimdışı zorbalığa karşı koymak için potansiyel olarak etkili önleme tedbirleri olarak düşünülmekte ve çevrimiçi zorbalığa karşı koymada da yararlı olabilirler.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after="150"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Okullar, okul çapında bir zorbalık önleme programının oluşturulmasını kolaylaştıracak politikalar oluşturur ve bu programlar tipik olarak etkinliklerinin periyodik değerlendirmelerini içerir. Başarılı ve etkili programlar, bireysel öğrencilerden ve sınıflardan, eğitimcileri ve öğrencileri birleştiren zorbalık karşıtı takımlara kadar, okulda her seviyede zorbalık karşıtı stratejileri teşvik etmek için çalışır.</w:t>
      </w:r>
    </w:p>
    <w:p w:rsidR="006F3622" w:rsidRPr="006F3622" w:rsidRDefault="006F3622" w:rsidP="00AF6EC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AF6EC2" w:rsidRPr="006F3622" w:rsidRDefault="00AF6EC2" w:rsidP="006F3622">
      <w:pPr>
        <w:spacing w:before="100" w:beforeAutospacing="1" w:after="100" w:afterAutospacing="1" w:line="240" w:lineRule="auto"/>
        <w:rPr>
          <w:rFonts w:ascii="Times New Roman" w:eastAsia="Times New Roman" w:hAnsi="Times New Roman" w:cs="Times New Roman"/>
          <w:sz w:val="24"/>
          <w:szCs w:val="24"/>
          <w:lang w:eastAsia="tr-TR"/>
        </w:rPr>
      </w:pP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after="150" w:line="240" w:lineRule="auto"/>
        <w:jc w:val="center"/>
        <w:rPr>
          <w:rFonts w:ascii="Times New Roman" w:eastAsia="Times New Roman" w:hAnsi="Times New Roman" w:cs="Times New Roman"/>
          <w:sz w:val="24"/>
          <w:szCs w:val="24"/>
          <w:lang w:eastAsia="tr-TR"/>
        </w:rPr>
      </w:pPr>
      <w:r w:rsidRPr="006F3622">
        <w:rPr>
          <w:rFonts w:ascii="Times New Roman" w:eastAsia="Times New Roman" w:hAnsi="Times New Roman" w:cs="Times New Roman"/>
          <w:b/>
          <w:sz w:val="24"/>
          <w:szCs w:val="24"/>
          <w:lang w:eastAsia="tr-TR"/>
        </w:rPr>
        <w:lastRenderedPageBreak/>
        <w:t>E GÜVENLİK MÜFREDATIMIZ HAKKINDA</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xml:space="preserve">•  </w:t>
      </w:r>
      <w:r w:rsidR="00AF6EC2">
        <w:rPr>
          <w:rFonts w:ascii="Times New Roman" w:eastAsia="Times New Roman" w:hAnsi="Times New Roman" w:cs="Times New Roman"/>
          <w:sz w:val="24"/>
          <w:szCs w:val="24"/>
          <w:lang w:eastAsia="tr-TR"/>
        </w:rPr>
        <w:t>Okul Öncesi etkinlikleri sınıf ve rehber öğretmenin</w:t>
      </w:r>
      <w:r w:rsidRPr="006F3622">
        <w:rPr>
          <w:rFonts w:ascii="Times New Roman" w:eastAsia="Times New Roman" w:hAnsi="Times New Roman" w:cs="Times New Roman"/>
          <w:sz w:val="24"/>
          <w:szCs w:val="24"/>
          <w:lang w:eastAsia="tr-TR"/>
        </w:rPr>
        <w:t xml:space="preserve"> </w:t>
      </w:r>
      <w:r w:rsidR="00AF6EC2">
        <w:rPr>
          <w:rFonts w:ascii="Times New Roman" w:eastAsia="Times New Roman" w:hAnsi="Times New Roman" w:cs="Times New Roman"/>
          <w:sz w:val="24"/>
          <w:szCs w:val="24"/>
          <w:lang w:eastAsia="tr-TR"/>
        </w:rPr>
        <w:t>eşliğinde</w:t>
      </w:r>
      <w:r w:rsidRPr="006F3622">
        <w:rPr>
          <w:rFonts w:ascii="Times New Roman" w:eastAsia="Times New Roman" w:hAnsi="Times New Roman" w:cs="Times New Roman"/>
          <w:sz w:val="24"/>
          <w:szCs w:val="24"/>
          <w:lang w:eastAsia="tr-TR"/>
        </w:rPr>
        <w:t xml:space="preserve"> internet kullanımı ile ilgili içerik güncel ve teknolojik gelişmeler ışığında güncellenmiştir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Çocuklarda bilinçli ve güvenli internet kullanımına dair bilgi, beceri ve tutumların geliştirilmesi  için seminerler düzenlenmektedir.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xml:space="preserve"> • </w:t>
      </w:r>
      <w:r w:rsidR="00AF6EC2">
        <w:rPr>
          <w:rFonts w:ascii="Times New Roman" w:eastAsia="Times New Roman" w:hAnsi="Times New Roman" w:cs="Times New Roman"/>
          <w:sz w:val="24"/>
          <w:szCs w:val="24"/>
          <w:lang w:eastAsia="tr-TR"/>
        </w:rPr>
        <w:t xml:space="preserve">Eğitim akışları </w:t>
      </w:r>
      <w:r w:rsidRPr="006F3622">
        <w:rPr>
          <w:rFonts w:ascii="Times New Roman" w:eastAsia="Times New Roman" w:hAnsi="Times New Roman" w:cs="Times New Roman"/>
          <w:sz w:val="24"/>
          <w:szCs w:val="24"/>
          <w:lang w:eastAsia="tr-TR"/>
        </w:rPr>
        <w:t xml:space="preserve">sosyal medya başta olmak üzere internetin bilinçli kullanımı ile ilgili konuların yenilenen bilgilerle güncellenmesi Okulumuz </w:t>
      </w:r>
      <w:r w:rsidR="00AF6EC2">
        <w:rPr>
          <w:rFonts w:ascii="Times New Roman" w:eastAsia="Times New Roman" w:hAnsi="Times New Roman" w:cs="Times New Roman"/>
          <w:sz w:val="24"/>
          <w:szCs w:val="24"/>
          <w:lang w:eastAsia="tr-TR"/>
        </w:rPr>
        <w:t>e güvenlik komisyonu öğretmenleri ve Psikolojik Danışman Emre Gökhan ERKAN</w:t>
      </w:r>
      <w:r w:rsidRPr="006F3622">
        <w:rPr>
          <w:rFonts w:ascii="Times New Roman" w:eastAsia="Times New Roman" w:hAnsi="Times New Roman" w:cs="Times New Roman"/>
          <w:sz w:val="24"/>
          <w:szCs w:val="24"/>
          <w:lang w:eastAsia="tr-TR"/>
        </w:rPr>
        <w:t xml:space="preserve"> tarafından sağlanmıştır.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Default="00AF6EC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Okulumuzda Milli Eğitim Bakanlığına ait </w:t>
      </w:r>
      <w:r w:rsidRPr="006F3622">
        <w:rPr>
          <w:rFonts w:ascii="Times New Roman" w:eastAsia="Times New Roman" w:hAnsi="Times New Roman" w:cs="Times New Roman"/>
          <w:sz w:val="24"/>
          <w:szCs w:val="24"/>
          <w:lang w:eastAsia="tr-TR"/>
        </w:rPr>
        <w:t>güvenli</w:t>
      </w:r>
      <w:r w:rsidR="006F3622" w:rsidRPr="006F3622">
        <w:rPr>
          <w:rFonts w:ascii="Times New Roman" w:eastAsia="Times New Roman" w:hAnsi="Times New Roman" w:cs="Times New Roman"/>
          <w:sz w:val="24"/>
          <w:szCs w:val="24"/>
          <w:lang w:eastAsia="tr-TR"/>
        </w:rPr>
        <w:t xml:space="preserve"> internet ağı mevcuttur.</w:t>
      </w:r>
    </w:p>
    <w:p w:rsidR="00AF6EC2" w:rsidRPr="00AF6EC2" w:rsidRDefault="00AF6EC2" w:rsidP="00AF6EC2">
      <w:pPr>
        <w:rPr>
          <w:rFonts w:ascii="Times New Roman" w:hAnsi="Times New Roman" w:cs="Times New Roman"/>
          <w:sz w:val="24"/>
          <w:szCs w:val="24"/>
          <w:lang w:eastAsia="tr-TR"/>
        </w:rPr>
      </w:pPr>
      <w:r w:rsidRPr="00AF6EC2">
        <w:rPr>
          <w:rFonts w:ascii="Times New Roman" w:eastAsia="Times New Roman" w:hAnsi="Times New Roman" w:cs="Times New Roman"/>
          <w:sz w:val="24"/>
          <w:szCs w:val="24"/>
          <w:lang w:eastAsia="tr-TR"/>
        </w:rPr>
        <w:t xml:space="preserve">• </w:t>
      </w:r>
      <w:r w:rsidRPr="00AF6EC2">
        <w:rPr>
          <w:rFonts w:ascii="Times New Roman" w:hAnsi="Times New Roman" w:cs="Times New Roman"/>
          <w:sz w:val="24"/>
          <w:szCs w:val="24"/>
          <w:lang w:eastAsia="tr-TR"/>
        </w:rPr>
        <w:t>Velilerimiz ve personelimiz düzenli olarak  okulumuzun e güvenlik güncellemelerinde düzenli olarak haberdar edilmektedir.</w:t>
      </w:r>
    </w:p>
    <w:p w:rsidR="00AF6EC2" w:rsidRPr="006F3622" w:rsidRDefault="00AF6EC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6F3622" w:rsidRPr="006F3622" w:rsidRDefault="006F3622" w:rsidP="006F3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3622">
        <w:rPr>
          <w:rFonts w:ascii="Times New Roman" w:eastAsia="Times New Roman" w:hAnsi="Times New Roman" w:cs="Times New Roman"/>
          <w:b/>
          <w:sz w:val="24"/>
          <w:szCs w:val="24"/>
          <w:lang w:eastAsia="tr-TR"/>
        </w:rPr>
        <w:t>ÇOCUK</w:t>
      </w:r>
      <w:r w:rsidR="004462AF">
        <w:rPr>
          <w:rFonts w:ascii="Times New Roman" w:eastAsia="Times New Roman" w:hAnsi="Times New Roman" w:cs="Times New Roman"/>
          <w:b/>
          <w:sz w:val="24"/>
          <w:szCs w:val="24"/>
          <w:lang w:eastAsia="tr-TR"/>
        </w:rPr>
        <w:t>LARA Y</w:t>
      </w:r>
      <w:r w:rsidRPr="006F3622">
        <w:rPr>
          <w:rFonts w:ascii="Times New Roman" w:eastAsia="Times New Roman" w:hAnsi="Times New Roman" w:cs="Times New Roman"/>
          <w:b/>
          <w:sz w:val="24"/>
          <w:szCs w:val="24"/>
          <w:lang w:eastAsia="tr-TR"/>
        </w:rPr>
        <w:t>ÖNELİK e GÜVENLİK ÖNLEMLERİ</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xml:space="preserve"> • Aileye yönelik </w:t>
      </w:r>
      <w:proofErr w:type="gramStart"/>
      <w:r w:rsidRPr="006F3622">
        <w:rPr>
          <w:rFonts w:ascii="Times New Roman" w:eastAsia="Times New Roman" w:hAnsi="Times New Roman" w:cs="Times New Roman"/>
          <w:sz w:val="24"/>
          <w:szCs w:val="24"/>
          <w:lang w:eastAsia="tr-TR"/>
        </w:rPr>
        <w:t>çocuk  denetimli</w:t>
      </w:r>
      <w:proofErr w:type="gramEnd"/>
      <w:r w:rsidRPr="006F3622">
        <w:rPr>
          <w:rFonts w:ascii="Times New Roman" w:eastAsia="Times New Roman" w:hAnsi="Times New Roman" w:cs="Times New Roman"/>
          <w:sz w:val="24"/>
          <w:szCs w:val="24"/>
          <w:lang w:eastAsia="tr-TR"/>
        </w:rPr>
        <w:t>, sınırlı ve amaçlı kullanım sağlayabilmeleri ile ilgili bilinçlendirme çalışmaları yapmaktayız.</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İnternetin güvenli kullanımı ile ilgili paketlerin tanıtım ve yaygınlaşmasını sağlamak devlet politikasıdır.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Evlerde limitli internet kullanımını teşvik etmek için velilere ve ebeveynlere rehberlik yapılmaktadır.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xml:space="preserve">• Kullanım farkındalığına yönelik </w:t>
      </w:r>
      <w:r w:rsidR="004462AF">
        <w:rPr>
          <w:rFonts w:ascii="Times New Roman" w:eastAsia="Times New Roman" w:hAnsi="Times New Roman" w:cs="Times New Roman"/>
          <w:sz w:val="24"/>
          <w:szCs w:val="24"/>
          <w:lang w:eastAsia="tr-TR"/>
        </w:rPr>
        <w:t xml:space="preserve">çalışmalara yer </w:t>
      </w:r>
      <w:r w:rsidRPr="006F3622">
        <w:rPr>
          <w:rFonts w:ascii="Times New Roman" w:eastAsia="Times New Roman" w:hAnsi="Times New Roman" w:cs="Times New Roman"/>
          <w:sz w:val="24"/>
          <w:szCs w:val="24"/>
          <w:lang w:eastAsia="tr-TR"/>
        </w:rPr>
        <w:t>verilmektedir.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3622">
        <w:rPr>
          <w:rFonts w:ascii="Times New Roman" w:eastAsia="Times New Roman" w:hAnsi="Times New Roman" w:cs="Times New Roman"/>
          <w:b/>
          <w:sz w:val="24"/>
          <w:szCs w:val="24"/>
          <w:lang w:eastAsia="tr-TR"/>
        </w:rPr>
        <w:lastRenderedPageBreak/>
        <w:t>CEP TELEFONU veya KAYDEDİCİ CİHAZLARIN KULLANIMI</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F714FC" w:rsidRPr="00F714FC" w:rsidRDefault="006F3622" w:rsidP="00F714FC">
      <w:pPr>
        <w:pStyle w:val="ListeParagraf"/>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F714FC">
        <w:rPr>
          <w:rFonts w:ascii="Times New Roman" w:eastAsia="Times New Roman" w:hAnsi="Times New Roman" w:cs="Times New Roman"/>
          <w:sz w:val="24"/>
          <w:szCs w:val="24"/>
          <w:lang w:eastAsia="tr-TR"/>
        </w:rPr>
        <w:t>Öğretmenler ve yardımcı hizmetler personeli cep telefonlarını öğrencilerin bulunduğu zaman ve ortamlarda kullanamazlar.</w:t>
      </w:r>
      <w:r w:rsidRPr="00F714FC">
        <w:rPr>
          <w:rFonts w:ascii="Times New Roman" w:eastAsia="Times New Roman" w:hAnsi="Times New Roman" w:cs="Times New Roman"/>
          <w:sz w:val="24"/>
          <w:szCs w:val="24"/>
          <w:lang w:eastAsia="tr-TR"/>
        </w:rPr>
        <w:br/>
        <w:t>2. Öğrenciler okula gelirken- öğrenci servisi aracı ile gelip gitmeleri ve servis görevlileri vasıtası ile öğrenciye ulaşma kolaylıkla mümkün olduğu için- cep telefonlarını</w:t>
      </w:r>
      <w:r w:rsidR="004462AF" w:rsidRPr="00F714FC">
        <w:rPr>
          <w:rFonts w:ascii="Times New Roman" w:eastAsia="Times New Roman" w:hAnsi="Times New Roman" w:cs="Times New Roman"/>
          <w:sz w:val="24"/>
          <w:szCs w:val="24"/>
          <w:lang w:eastAsia="tr-TR"/>
        </w:rPr>
        <w:t>/akıllı saat</w:t>
      </w:r>
      <w:r w:rsidRPr="00F714FC">
        <w:rPr>
          <w:rFonts w:ascii="Times New Roman" w:eastAsia="Times New Roman" w:hAnsi="Times New Roman" w:cs="Times New Roman"/>
          <w:sz w:val="24"/>
          <w:szCs w:val="24"/>
          <w:lang w:eastAsia="tr-TR"/>
        </w:rPr>
        <w:t xml:space="preserve"> getiremezler. </w:t>
      </w:r>
      <w:r w:rsidRPr="00F714FC">
        <w:rPr>
          <w:rFonts w:ascii="Times New Roman" w:eastAsia="Times New Roman" w:hAnsi="Times New Roman" w:cs="Times New Roman"/>
          <w:sz w:val="24"/>
          <w:szCs w:val="24"/>
          <w:lang w:eastAsia="tr-TR"/>
        </w:rPr>
        <w:br/>
        <w:t>3. Sınıf ortamında ve o</w:t>
      </w:r>
      <w:r w:rsidR="004462AF" w:rsidRPr="00F714FC">
        <w:rPr>
          <w:rFonts w:ascii="Times New Roman" w:eastAsia="Times New Roman" w:hAnsi="Times New Roman" w:cs="Times New Roman"/>
          <w:sz w:val="24"/>
          <w:szCs w:val="24"/>
          <w:lang w:eastAsia="tr-TR"/>
        </w:rPr>
        <w:t xml:space="preserve">kul binası içinde cep telefonu/akıllı saat </w:t>
      </w:r>
      <w:r w:rsidRPr="00F714FC">
        <w:rPr>
          <w:rFonts w:ascii="Times New Roman" w:eastAsia="Times New Roman" w:hAnsi="Times New Roman" w:cs="Times New Roman"/>
          <w:sz w:val="24"/>
          <w:szCs w:val="24"/>
          <w:lang w:eastAsia="tr-TR"/>
        </w:rPr>
        <w:t xml:space="preserve">bulundurma yasağını ihlal eden öğrencinin </w:t>
      </w:r>
      <w:r w:rsidR="00F714FC" w:rsidRPr="00F714FC">
        <w:rPr>
          <w:rFonts w:ascii="Times New Roman" w:eastAsia="Times New Roman" w:hAnsi="Times New Roman" w:cs="Times New Roman"/>
          <w:sz w:val="24"/>
          <w:szCs w:val="24"/>
          <w:lang w:eastAsia="tr-TR"/>
        </w:rPr>
        <w:t>cihazına el konulup ailesine teslim edilir</w:t>
      </w:r>
      <w:proofErr w:type="gramStart"/>
      <w:r w:rsidR="00F714FC" w:rsidRPr="00F714FC">
        <w:rPr>
          <w:rFonts w:ascii="Times New Roman" w:eastAsia="Times New Roman" w:hAnsi="Times New Roman" w:cs="Times New Roman"/>
          <w:sz w:val="24"/>
          <w:szCs w:val="24"/>
          <w:lang w:eastAsia="tr-TR"/>
        </w:rPr>
        <w:t>.</w:t>
      </w:r>
      <w:r w:rsidRPr="00F714FC">
        <w:rPr>
          <w:rFonts w:ascii="Times New Roman" w:eastAsia="Times New Roman" w:hAnsi="Times New Roman" w:cs="Times New Roman"/>
          <w:sz w:val="24"/>
          <w:szCs w:val="24"/>
          <w:lang w:eastAsia="tr-TR"/>
        </w:rPr>
        <w:t>.</w:t>
      </w:r>
      <w:proofErr w:type="gramEnd"/>
      <w:r w:rsidRPr="00F714FC">
        <w:rPr>
          <w:rFonts w:ascii="Times New Roman" w:eastAsia="Times New Roman" w:hAnsi="Times New Roman" w:cs="Times New Roman"/>
          <w:sz w:val="24"/>
          <w:szCs w:val="24"/>
          <w:lang w:eastAsia="tr-TR"/>
        </w:rPr>
        <w:t xml:space="preserve"> </w:t>
      </w:r>
      <w:r w:rsidR="00F714FC" w:rsidRPr="00F714FC">
        <w:rPr>
          <w:rFonts w:ascii="Times New Roman" w:eastAsia="Times New Roman" w:hAnsi="Times New Roman" w:cs="Times New Roman"/>
          <w:sz w:val="24"/>
          <w:szCs w:val="24"/>
          <w:lang w:eastAsia="tr-TR"/>
        </w:rPr>
        <w:br/>
        <w:t>4</w:t>
      </w:r>
      <w:r w:rsidRPr="00F714FC">
        <w:rPr>
          <w:rFonts w:ascii="Times New Roman" w:eastAsia="Times New Roman" w:hAnsi="Times New Roman" w:cs="Times New Roman"/>
          <w:sz w:val="24"/>
          <w:szCs w:val="24"/>
          <w:lang w:eastAsia="tr-TR"/>
        </w:rPr>
        <w:t>. Okul ve derslik sınırları içerisinde öğrenci tarafından cep telefonu</w:t>
      </w:r>
    </w:p>
    <w:p w:rsidR="006F3622" w:rsidRPr="00F714FC" w:rsidRDefault="00F714FC" w:rsidP="00F714FC">
      <w:pPr>
        <w:pStyle w:val="ListeParagraf"/>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roofErr w:type="gramStart"/>
      <w:r>
        <w:rPr>
          <w:rFonts w:ascii="Times New Roman" w:eastAsia="Times New Roman" w:hAnsi="Times New Roman" w:cs="Times New Roman"/>
          <w:sz w:val="24"/>
          <w:szCs w:val="24"/>
          <w:lang w:eastAsia="tr-TR"/>
        </w:rPr>
        <w:t xml:space="preserve">tablet </w:t>
      </w:r>
      <w:r w:rsidR="006F3622" w:rsidRPr="00F714FC">
        <w:rPr>
          <w:rFonts w:ascii="Times New Roman" w:eastAsia="Times New Roman" w:hAnsi="Times New Roman" w:cs="Times New Roman"/>
          <w:sz w:val="24"/>
          <w:szCs w:val="24"/>
          <w:lang w:eastAsia="tr-TR"/>
        </w:rPr>
        <w:t xml:space="preserve"> sadece</w:t>
      </w:r>
      <w:proofErr w:type="gramEnd"/>
      <w:r w:rsidR="006F3622" w:rsidRPr="00F714FC">
        <w:rPr>
          <w:rFonts w:ascii="Times New Roman" w:eastAsia="Times New Roman" w:hAnsi="Times New Roman" w:cs="Times New Roman"/>
          <w:sz w:val="24"/>
          <w:szCs w:val="24"/>
          <w:lang w:eastAsia="tr-TR"/>
        </w:rPr>
        <w:t xml:space="preserve"> ders  etkinliği uygulamaları esnasında, öğretmenin kontrolü altında ve ders aracı olarak kullanılabilir. Bu amacın dışındaki kullanımlara izin verilmez.</w:t>
      </w:r>
      <w:r w:rsidR="006F3622" w:rsidRPr="00F714FC">
        <w:rPr>
          <w:rFonts w:ascii="Times New Roman" w:eastAsia="Times New Roman" w:hAnsi="Times New Roman" w:cs="Times New Roman"/>
          <w:sz w:val="24"/>
          <w:szCs w:val="24"/>
          <w:lang w:eastAsia="tr-TR"/>
        </w:rPr>
        <w:br/>
        <w:t xml:space="preserve">6. Öğrenci </w:t>
      </w:r>
      <w:r>
        <w:rPr>
          <w:rFonts w:ascii="Times New Roman" w:eastAsia="Times New Roman" w:hAnsi="Times New Roman" w:cs="Times New Roman"/>
          <w:sz w:val="24"/>
          <w:szCs w:val="24"/>
          <w:lang w:eastAsia="tr-TR"/>
        </w:rPr>
        <w:t xml:space="preserve">ailesinin </w:t>
      </w:r>
      <w:r w:rsidR="006F3622" w:rsidRPr="00F714FC">
        <w:rPr>
          <w:rFonts w:ascii="Times New Roman" w:eastAsia="Times New Roman" w:hAnsi="Times New Roman" w:cs="Times New Roman"/>
          <w:sz w:val="24"/>
          <w:szCs w:val="24"/>
          <w:lang w:eastAsia="tr-TR"/>
        </w:rPr>
        <w:t>cep telefon numarasının, öğrenci velisinin izin verdiği kişiler dışındakiler tarafından öğrenilmesine izin verilmez.</w:t>
      </w:r>
      <w:r w:rsidR="006F3622" w:rsidRPr="00F714FC">
        <w:rPr>
          <w:rFonts w:ascii="Times New Roman" w:eastAsia="Times New Roman" w:hAnsi="Times New Roman" w:cs="Times New Roman"/>
          <w:sz w:val="24"/>
          <w:szCs w:val="24"/>
          <w:lang w:eastAsia="tr-TR"/>
        </w:rPr>
        <w:br/>
        <w:t>7. Velilerle her yıl, eğitim öğretim yılı başında cep telefonu</w:t>
      </w:r>
      <w:r>
        <w:rPr>
          <w:rFonts w:ascii="Times New Roman" w:eastAsia="Times New Roman" w:hAnsi="Times New Roman" w:cs="Times New Roman"/>
          <w:sz w:val="24"/>
          <w:szCs w:val="24"/>
          <w:lang w:eastAsia="tr-TR"/>
        </w:rPr>
        <w:t>/ akıllı saat/tablet</w:t>
      </w:r>
      <w:r w:rsidR="006F3622" w:rsidRPr="00F714FC">
        <w:rPr>
          <w:rFonts w:ascii="Times New Roman" w:eastAsia="Times New Roman" w:hAnsi="Times New Roman" w:cs="Times New Roman"/>
          <w:sz w:val="24"/>
          <w:szCs w:val="24"/>
          <w:lang w:eastAsia="tr-TR"/>
        </w:rPr>
        <w:t xml:space="preserve"> kullanımı konusunda bilgi verme amaçlı toplantılar yapılır.</w:t>
      </w:r>
      <w:r w:rsidR="006F3622" w:rsidRPr="00F714FC">
        <w:rPr>
          <w:rFonts w:ascii="Times New Roman" w:eastAsia="Times New Roman" w:hAnsi="Times New Roman" w:cs="Times New Roman"/>
          <w:sz w:val="24"/>
          <w:szCs w:val="24"/>
          <w:lang w:eastAsia="tr-TR"/>
        </w:rPr>
        <w:br/>
        <w:t>8. Öğretmenlerle (eğitim öğretim başında, ortasında ve sonunda olmak üzere) yılda üç kez yapılan öğretmenler genel kurulunda okul güvenliği ve dolayısıyla cep telefonu</w:t>
      </w:r>
      <w:r>
        <w:rPr>
          <w:rFonts w:ascii="Times New Roman" w:eastAsia="Times New Roman" w:hAnsi="Times New Roman" w:cs="Times New Roman"/>
          <w:sz w:val="24"/>
          <w:szCs w:val="24"/>
          <w:lang w:eastAsia="tr-TR"/>
        </w:rPr>
        <w:t>/ akıllı saat/ tablet</w:t>
      </w:r>
      <w:r w:rsidR="006F3622" w:rsidRPr="00F714FC">
        <w:rPr>
          <w:rFonts w:ascii="Times New Roman" w:eastAsia="Times New Roman" w:hAnsi="Times New Roman" w:cs="Times New Roman"/>
          <w:sz w:val="24"/>
          <w:szCs w:val="24"/>
          <w:lang w:eastAsia="tr-TR"/>
        </w:rPr>
        <w:t xml:space="preserve"> politikası hakkında değerlendirme amaçlı tartışmalar yapılır.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F714FC" w:rsidRDefault="00F714FC"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OKULUMUZDA FOTOĞ</w:t>
      </w:r>
      <w:r w:rsidR="006F3622" w:rsidRPr="006F3622">
        <w:rPr>
          <w:rFonts w:ascii="Times New Roman" w:eastAsia="Times New Roman" w:hAnsi="Times New Roman" w:cs="Times New Roman"/>
          <w:b/>
          <w:sz w:val="24"/>
          <w:szCs w:val="24"/>
          <w:lang w:eastAsia="tr-TR"/>
        </w:rPr>
        <w:t>RAF YA DA VİDEO ÇEKİMİ VE YAYINLANMASI</w:t>
      </w:r>
      <w:r w:rsidR="006F3622" w:rsidRPr="006F3622">
        <w:rPr>
          <w:rFonts w:ascii="Times New Roman" w:eastAsia="Times New Roman" w:hAnsi="Times New Roman" w:cs="Times New Roman"/>
          <w:sz w:val="24"/>
          <w:szCs w:val="24"/>
          <w:lang w:eastAsia="tr-TR"/>
        </w:rPr>
        <w:br/>
      </w:r>
      <w:r w:rsidR="006F3622" w:rsidRPr="006F3622">
        <w:rPr>
          <w:rFonts w:ascii="Times New Roman" w:eastAsia="Times New Roman" w:hAnsi="Times New Roman" w:cs="Times New Roman"/>
          <w:sz w:val="24"/>
          <w:szCs w:val="24"/>
          <w:lang w:eastAsia="tr-TR"/>
        </w:rPr>
        <w:br/>
        <w:t>1. Okul idaresi tarafından görevli kılınanlar haricindeki kişiler tarafından ve öğrenci velilerinin bilmek istedikleri etkinlik ve programlar dışındaki zamanlarda, okul ve okul bahçesi sınırları içerisinde foto</w:t>
      </w:r>
      <w:r>
        <w:rPr>
          <w:rFonts w:ascii="Times New Roman" w:eastAsia="Times New Roman" w:hAnsi="Times New Roman" w:cs="Times New Roman"/>
          <w:sz w:val="24"/>
          <w:szCs w:val="24"/>
          <w:lang w:eastAsia="tr-TR"/>
        </w:rPr>
        <w:t>ğraf ve video çekimi yapılamaz.</w:t>
      </w:r>
      <w:r w:rsidR="006F3622" w:rsidRPr="006F3622">
        <w:rPr>
          <w:rFonts w:ascii="Times New Roman" w:eastAsia="Times New Roman" w:hAnsi="Times New Roman" w:cs="Times New Roman"/>
          <w:sz w:val="24"/>
          <w:szCs w:val="24"/>
          <w:lang w:eastAsia="tr-TR"/>
        </w:rPr>
        <w:br/>
        <w:t>2.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w:t>
      </w:r>
      <w:r w:rsidR="006F3622" w:rsidRPr="006F3622">
        <w:rPr>
          <w:rFonts w:ascii="Times New Roman" w:eastAsia="Times New Roman" w:hAnsi="Times New Roman" w:cs="Times New Roman"/>
          <w:sz w:val="24"/>
          <w:szCs w:val="24"/>
          <w:lang w:eastAsia="tr-TR"/>
        </w:rPr>
        <w:br/>
        <w:t>3. Velisi tarafından fotoğraf ve video görüntülerinin çekilip yayınlanmasına onay verilmeyen öğrencilerin, çekim esnasında psikolojik baskı yaşamaması için tedbirler alınır.</w:t>
      </w:r>
      <w:r w:rsidR="006F3622" w:rsidRPr="006F3622">
        <w:rPr>
          <w:rFonts w:ascii="Times New Roman" w:eastAsia="Times New Roman" w:hAnsi="Times New Roman" w:cs="Times New Roman"/>
          <w:sz w:val="24"/>
          <w:szCs w:val="24"/>
          <w:lang w:eastAsia="tr-TR"/>
        </w:rPr>
        <w:br/>
        <w:t>4. Okul görevlileri tarafından yayınlanan resim ve videolarda öğrencilerin kişisel bilgilerine kesinlikle yer verilmez. Öğrenciler, bir video konferans araması veya mesajı hazırlamadan veya cevaplamadan önce bir öğretmenin iznini isteyecektir. Video konferans, öğrencilerin yaşı ve yeteneği için uygun bir şekilde denetlenmektedir. (okullar bunun nasıl uygulanacağını ve başarılacağını listelemelidir) Video konferans, sağlam bir risk değerlendirmesini takiben, resmi ve onaylanmış iletişim kanalları vasıtasıyla gerçekleşecektir. Sadece ana yöneticilere video konferans yönetim alanlarına veya uzaktan kumanda sayfalarına erişim hakkı verilmektedir. Eğitimli video konferans servisleri için benzersiz oturum açma ve şifre bilgileri yalnızca personel üyelerine verilecek ve güvence altına alınmış olacak.</w:t>
      </w:r>
    </w:p>
    <w:p w:rsidR="00F714FC" w:rsidRPr="006F3622" w:rsidRDefault="00F714FC"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5. Fotoğraflar ve videolar çocukların net belli olmadığı açıdan çekilecektir. Yüzlerin belli olduğu durumlarda </w:t>
      </w:r>
      <w:proofErr w:type="spellStart"/>
      <w:r>
        <w:rPr>
          <w:rFonts w:ascii="Times New Roman" w:eastAsia="Times New Roman" w:hAnsi="Times New Roman" w:cs="Times New Roman"/>
          <w:sz w:val="24"/>
          <w:szCs w:val="24"/>
          <w:lang w:eastAsia="tr-TR"/>
        </w:rPr>
        <w:t>bulurlama</w:t>
      </w:r>
      <w:proofErr w:type="spellEnd"/>
      <w:r>
        <w:rPr>
          <w:rFonts w:ascii="Times New Roman" w:eastAsia="Times New Roman" w:hAnsi="Times New Roman" w:cs="Times New Roman"/>
          <w:sz w:val="24"/>
          <w:szCs w:val="24"/>
          <w:lang w:eastAsia="tr-TR"/>
        </w:rPr>
        <w:t xml:space="preserve"> uygulanacaktır.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3622">
        <w:rPr>
          <w:rFonts w:ascii="Times New Roman" w:eastAsia="Times New Roman" w:hAnsi="Times New Roman" w:cs="Times New Roman"/>
          <w:b/>
          <w:sz w:val="24"/>
          <w:szCs w:val="24"/>
          <w:lang w:eastAsia="tr-TR"/>
        </w:rPr>
        <w:lastRenderedPageBreak/>
        <w:t>E-GÜVENLİK POLİTİKAMIZ</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Okulum</w:t>
      </w:r>
      <w:r w:rsidR="00F714FC">
        <w:rPr>
          <w:rFonts w:ascii="Times New Roman" w:eastAsia="Times New Roman" w:hAnsi="Times New Roman" w:cs="Times New Roman"/>
          <w:sz w:val="24"/>
          <w:szCs w:val="24"/>
          <w:lang w:eastAsia="tr-TR"/>
        </w:rPr>
        <w:t>uzun web sayfası olan http://yba</w:t>
      </w:r>
      <w:r w:rsidRPr="006F3622">
        <w:rPr>
          <w:rFonts w:ascii="Times New Roman" w:eastAsia="Times New Roman" w:hAnsi="Times New Roman" w:cs="Times New Roman"/>
          <w:sz w:val="24"/>
          <w:szCs w:val="24"/>
          <w:lang w:eastAsia="tr-TR"/>
        </w:rPr>
        <w:t>.meb.k12.tr adresinde e-</w:t>
      </w:r>
      <w:proofErr w:type="spellStart"/>
      <w:r w:rsidRPr="006F3622">
        <w:rPr>
          <w:rFonts w:ascii="Times New Roman" w:eastAsia="Times New Roman" w:hAnsi="Times New Roman" w:cs="Times New Roman"/>
          <w:sz w:val="24"/>
          <w:szCs w:val="24"/>
          <w:lang w:eastAsia="tr-TR"/>
        </w:rPr>
        <w:t>Safety</w:t>
      </w:r>
      <w:proofErr w:type="spellEnd"/>
      <w:r w:rsidRPr="006F3622">
        <w:rPr>
          <w:rFonts w:ascii="Times New Roman" w:eastAsia="Times New Roman" w:hAnsi="Times New Roman" w:cs="Times New Roman"/>
          <w:sz w:val="24"/>
          <w:szCs w:val="24"/>
          <w:lang w:eastAsia="tr-TR"/>
        </w:rPr>
        <w:t xml:space="preserve"> linki içerisinde yayınlanmıştır.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Aşağıdaki linkten bakabilirsiniz:</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9C5C03" w:rsidRDefault="009C5C03" w:rsidP="006F3622">
      <w:pPr>
        <w:spacing w:before="100" w:beforeAutospacing="1" w:after="100" w:afterAutospacing="1" w:line="240" w:lineRule="auto"/>
        <w:rPr>
          <w:rFonts w:ascii="Times New Roman" w:eastAsia="Times New Roman" w:hAnsi="Times New Roman" w:cs="Times New Roman"/>
          <w:sz w:val="24"/>
          <w:szCs w:val="24"/>
          <w:lang w:eastAsia="tr-TR"/>
        </w:rPr>
      </w:pPr>
      <w:hyperlink r:id="rId6" w:history="1">
        <w:r w:rsidRPr="00DA3473">
          <w:rPr>
            <w:rStyle w:val="Kpr"/>
            <w:rFonts w:ascii="Times New Roman" w:eastAsia="Times New Roman" w:hAnsi="Times New Roman" w:cs="Times New Roman"/>
            <w:sz w:val="24"/>
            <w:szCs w:val="24"/>
            <w:lang w:eastAsia="tr-TR"/>
          </w:rPr>
          <w:t>https://yba.meb.k12.tr/meb_iys_dosyalar/33/13/970010/dosyalar/2021_01/02214304_YeniYehir_Municipality_Kindergarten_e_Safety_Policy.pdf?CHK=9ec41012180dbb29a7045b6d1f21e565</w:t>
        </w:r>
      </w:hyperlink>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9C5C03" w:rsidP="006F36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ÇOCUKLARA</w:t>
      </w:r>
      <w:r w:rsidR="006F3622" w:rsidRPr="006F3622">
        <w:rPr>
          <w:rFonts w:ascii="Times New Roman" w:eastAsia="Times New Roman" w:hAnsi="Times New Roman" w:cs="Times New Roman"/>
          <w:b/>
          <w:sz w:val="24"/>
          <w:szCs w:val="24"/>
          <w:lang w:eastAsia="tr-TR"/>
        </w:rPr>
        <w:t xml:space="preserve"> YÖNELİK E- GÜVENLİK ÖNLEMLERİ</w:t>
      </w:r>
      <w:r w:rsidR="006F3622"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 Aileye yö</w:t>
      </w:r>
      <w:r w:rsidR="009C5C03">
        <w:rPr>
          <w:rFonts w:ascii="Times New Roman" w:eastAsia="Times New Roman" w:hAnsi="Times New Roman" w:cs="Times New Roman"/>
          <w:sz w:val="24"/>
          <w:szCs w:val="24"/>
          <w:lang w:eastAsia="tr-TR"/>
        </w:rPr>
        <w:t>nelik çocuk</w:t>
      </w:r>
      <w:r w:rsidRPr="006F3622">
        <w:rPr>
          <w:rFonts w:ascii="Times New Roman" w:eastAsia="Times New Roman" w:hAnsi="Times New Roman" w:cs="Times New Roman"/>
          <w:sz w:val="24"/>
          <w:szCs w:val="24"/>
          <w:lang w:eastAsia="tr-TR"/>
        </w:rPr>
        <w:t xml:space="preserve"> denetimli, sınırlı ve amaçlı kullanım sağlayabilmeleri ile ilgili bilinçlendirme çalışmaları yapmaktayız.</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İnternetin güvenli kullanımı ile ilgili paketlerin tanıtım ve yaygınlaşmasını sağlamak devlet politikasıdır. Telekom buna yönelik güvenli internet paketi sunmaktadır.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Evlerde limitli kısa zamanlı internet kullanımını teşvik etmek için rehberlik yapılmaktadır.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Okul aile birliklerinin güçlendirilmesi ve teşvik edilmesi gereklidir.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9C5C03" w:rsidP="006F3622">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 Çocukların</w:t>
      </w:r>
      <w:r w:rsidR="006F3622" w:rsidRPr="006F3622">
        <w:rPr>
          <w:rFonts w:ascii="Times New Roman" w:eastAsia="Times New Roman" w:hAnsi="Times New Roman" w:cs="Times New Roman"/>
          <w:sz w:val="24"/>
          <w:szCs w:val="24"/>
          <w:lang w:eastAsia="tr-TR"/>
        </w:rPr>
        <w:t xml:space="preserve"> aktif olarak katılacağı sosyal projelerin arttırılmasına ihtiyaç vardır.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 Güvenli internet paketi kullanımının yaygınlaşmasına yardımcı olunmalıdır.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lastRenderedPageBreak/>
        <w:t xml:space="preserve"> • Aile içinde kullanılan bilgisayarların kullanıcıya göre farklı </w:t>
      </w:r>
      <w:proofErr w:type="gramStart"/>
      <w:r w:rsidRPr="006F3622">
        <w:rPr>
          <w:rFonts w:ascii="Times New Roman" w:eastAsia="Times New Roman" w:hAnsi="Times New Roman" w:cs="Times New Roman"/>
          <w:sz w:val="24"/>
          <w:szCs w:val="24"/>
          <w:lang w:eastAsia="tr-TR"/>
        </w:rPr>
        <w:t>profiller</w:t>
      </w:r>
      <w:proofErr w:type="gramEnd"/>
      <w:r w:rsidRPr="006F3622">
        <w:rPr>
          <w:rFonts w:ascii="Times New Roman" w:eastAsia="Times New Roman" w:hAnsi="Times New Roman" w:cs="Times New Roman"/>
          <w:sz w:val="24"/>
          <w:szCs w:val="24"/>
          <w:lang w:eastAsia="tr-TR"/>
        </w:rPr>
        <w:t xml:space="preserve"> oluşturmaya müsait olması ve güvenli internet hizmetinin de bu profillere göre farklı paketler ile s</w:t>
      </w:r>
      <w:r w:rsidR="009C5C03">
        <w:rPr>
          <w:rFonts w:ascii="Times New Roman" w:eastAsia="Times New Roman" w:hAnsi="Times New Roman" w:cs="Times New Roman"/>
          <w:sz w:val="24"/>
          <w:szCs w:val="24"/>
          <w:lang w:eastAsia="tr-TR"/>
        </w:rPr>
        <w:t>unulabilmesi gereklidir. Bunun teşviki</w:t>
      </w:r>
      <w:r w:rsidRPr="006F3622">
        <w:rPr>
          <w:rFonts w:ascii="Times New Roman" w:eastAsia="Times New Roman" w:hAnsi="Times New Roman" w:cs="Times New Roman"/>
          <w:sz w:val="24"/>
          <w:szCs w:val="24"/>
          <w:lang w:eastAsia="tr-TR"/>
        </w:rPr>
        <w:t xml:space="preserve"> ilgili çalışmalara başlanmıştır.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Kullanım far</w:t>
      </w:r>
      <w:r w:rsidR="009C5C03">
        <w:rPr>
          <w:rFonts w:ascii="Times New Roman" w:eastAsia="Times New Roman" w:hAnsi="Times New Roman" w:cs="Times New Roman"/>
          <w:sz w:val="24"/>
          <w:szCs w:val="24"/>
          <w:lang w:eastAsia="tr-TR"/>
        </w:rPr>
        <w:t xml:space="preserve">kındalığına yönelik uygulamalara </w:t>
      </w:r>
      <w:r w:rsidRPr="006F3622">
        <w:rPr>
          <w:rFonts w:ascii="Times New Roman" w:eastAsia="Times New Roman" w:hAnsi="Times New Roman" w:cs="Times New Roman"/>
          <w:sz w:val="24"/>
          <w:szCs w:val="24"/>
          <w:lang w:eastAsia="tr-TR"/>
        </w:rPr>
        <w:t>öncelik verilmektedir.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3622">
        <w:rPr>
          <w:rFonts w:ascii="Times New Roman" w:eastAsia="Times New Roman" w:hAnsi="Times New Roman" w:cs="Times New Roman"/>
          <w:b/>
          <w:sz w:val="24"/>
          <w:szCs w:val="24"/>
          <w:lang w:eastAsia="tr-TR"/>
        </w:rPr>
        <w:t>OKUL PERSONELİ</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xml:space="preserve">Okulumuz Psikolojik Danışmanı </w:t>
      </w:r>
      <w:r w:rsidR="009C5C03">
        <w:rPr>
          <w:rFonts w:ascii="Times New Roman" w:eastAsia="Times New Roman" w:hAnsi="Times New Roman" w:cs="Times New Roman"/>
          <w:sz w:val="24"/>
          <w:szCs w:val="24"/>
          <w:lang w:eastAsia="tr-TR"/>
        </w:rPr>
        <w:t xml:space="preserve">Emre Gökhan ERKAN ve </w:t>
      </w:r>
      <w:proofErr w:type="spellStart"/>
      <w:r w:rsidR="009C5C03">
        <w:rPr>
          <w:rFonts w:ascii="Times New Roman" w:eastAsia="Times New Roman" w:hAnsi="Times New Roman" w:cs="Times New Roman"/>
          <w:sz w:val="24"/>
          <w:szCs w:val="24"/>
          <w:lang w:eastAsia="tr-TR"/>
        </w:rPr>
        <w:t>eGüvenlik</w:t>
      </w:r>
      <w:proofErr w:type="spellEnd"/>
      <w:r w:rsidR="009C5C03">
        <w:rPr>
          <w:rFonts w:ascii="Times New Roman" w:eastAsia="Times New Roman" w:hAnsi="Times New Roman" w:cs="Times New Roman"/>
          <w:sz w:val="24"/>
          <w:szCs w:val="24"/>
          <w:lang w:eastAsia="tr-TR"/>
        </w:rPr>
        <w:t xml:space="preserve"> Komisyonu Üyeleri</w:t>
      </w:r>
      <w:r w:rsidRPr="006F3622">
        <w:rPr>
          <w:rFonts w:ascii="Times New Roman" w:eastAsia="Times New Roman" w:hAnsi="Times New Roman" w:cs="Times New Roman"/>
          <w:sz w:val="24"/>
          <w:szCs w:val="24"/>
          <w:lang w:eastAsia="tr-TR"/>
        </w:rPr>
        <w:t xml:space="preserve"> Online e-</w:t>
      </w:r>
      <w:proofErr w:type="spellStart"/>
      <w:r w:rsidRPr="006F3622">
        <w:rPr>
          <w:rFonts w:ascii="Times New Roman" w:eastAsia="Times New Roman" w:hAnsi="Times New Roman" w:cs="Times New Roman"/>
          <w:sz w:val="24"/>
          <w:szCs w:val="24"/>
          <w:lang w:eastAsia="tr-TR"/>
        </w:rPr>
        <w:t>Safety</w:t>
      </w:r>
      <w:proofErr w:type="spellEnd"/>
      <w:r w:rsidRPr="006F3622">
        <w:rPr>
          <w:rFonts w:ascii="Times New Roman" w:eastAsia="Times New Roman" w:hAnsi="Times New Roman" w:cs="Times New Roman"/>
          <w:sz w:val="24"/>
          <w:szCs w:val="24"/>
          <w:lang w:eastAsia="tr-TR"/>
        </w:rPr>
        <w:t xml:space="preserve"> MOOC eğitimini almıştır. Yine e-</w:t>
      </w:r>
      <w:proofErr w:type="spellStart"/>
      <w:r w:rsidRPr="006F3622">
        <w:rPr>
          <w:rFonts w:ascii="Times New Roman" w:eastAsia="Times New Roman" w:hAnsi="Times New Roman" w:cs="Times New Roman"/>
          <w:sz w:val="24"/>
          <w:szCs w:val="24"/>
          <w:lang w:eastAsia="tr-TR"/>
        </w:rPr>
        <w:t>Twinning</w:t>
      </w:r>
      <w:proofErr w:type="spellEnd"/>
      <w:r w:rsidRPr="006F3622">
        <w:rPr>
          <w:rFonts w:ascii="Times New Roman" w:eastAsia="Times New Roman" w:hAnsi="Times New Roman" w:cs="Times New Roman"/>
          <w:sz w:val="24"/>
          <w:szCs w:val="24"/>
          <w:lang w:eastAsia="tr-TR"/>
        </w:rPr>
        <w:t xml:space="preserve"> mesleki gelişim </w:t>
      </w:r>
      <w:proofErr w:type="spellStart"/>
      <w:r w:rsidRPr="006F3622">
        <w:rPr>
          <w:rFonts w:ascii="Times New Roman" w:eastAsia="Times New Roman" w:hAnsi="Times New Roman" w:cs="Times New Roman"/>
          <w:sz w:val="24"/>
          <w:szCs w:val="24"/>
          <w:lang w:eastAsia="tr-TR"/>
        </w:rPr>
        <w:t>portalından</w:t>
      </w:r>
      <w:proofErr w:type="spellEnd"/>
      <w:r w:rsidRPr="006F3622">
        <w:rPr>
          <w:rFonts w:ascii="Times New Roman" w:eastAsia="Times New Roman" w:hAnsi="Times New Roman" w:cs="Times New Roman"/>
          <w:sz w:val="24"/>
          <w:szCs w:val="24"/>
          <w:lang w:eastAsia="tr-TR"/>
        </w:rPr>
        <w:t xml:space="preserve"> çevrimiçi ve </w:t>
      </w:r>
      <w:proofErr w:type="gramStart"/>
      <w:r w:rsidRPr="006F3622">
        <w:rPr>
          <w:rFonts w:ascii="Times New Roman" w:eastAsia="Times New Roman" w:hAnsi="Times New Roman" w:cs="Times New Roman"/>
          <w:sz w:val="24"/>
          <w:szCs w:val="24"/>
          <w:lang w:eastAsia="tr-TR"/>
        </w:rPr>
        <w:t>online</w:t>
      </w:r>
      <w:proofErr w:type="gramEnd"/>
      <w:r w:rsidRPr="006F3622">
        <w:rPr>
          <w:rFonts w:ascii="Times New Roman" w:eastAsia="Times New Roman" w:hAnsi="Times New Roman" w:cs="Times New Roman"/>
          <w:sz w:val="24"/>
          <w:szCs w:val="24"/>
          <w:lang w:eastAsia="tr-TR"/>
        </w:rPr>
        <w:t xml:space="preserve"> mesleki gelişim etkinliklerine katılmışlardır. Çevrimiçi güvenlik (e-Güvenlik) politikası, tüm çalışanların katılımı için resmi olarak sağlanacak ve tartışılacak ve korunma sorumluluğumuzun bir parçası olarak güçlendirilecek ve vurgulanacaktır.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Personelimiz, inter</w:t>
      </w:r>
      <w:r w:rsidR="009C5C03">
        <w:rPr>
          <w:rFonts w:ascii="Times New Roman" w:eastAsia="Times New Roman" w:hAnsi="Times New Roman" w:cs="Times New Roman"/>
          <w:sz w:val="24"/>
          <w:szCs w:val="24"/>
          <w:lang w:eastAsia="tr-TR"/>
        </w:rPr>
        <w:t xml:space="preserve">net trafiğinin </w:t>
      </w:r>
      <w:r w:rsidRPr="006F3622">
        <w:rPr>
          <w:rFonts w:ascii="Times New Roman" w:eastAsia="Times New Roman" w:hAnsi="Times New Roman" w:cs="Times New Roman"/>
          <w:sz w:val="24"/>
          <w:szCs w:val="24"/>
          <w:lang w:eastAsia="tr-TR"/>
        </w:rPr>
        <w:t xml:space="preserve">izlenebileceğinin farkında olacak.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xml:space="preserve">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xml:space="preserve">Çalışanların hepsi, çevrimiçi davranışlarının okuldaki rolü ve itibarını etkileyebileceğinin farkına varacaktır. Mesleği veya kurumu  tehlikeli durumuna düşürdüğü veya mesleki yeteneklerine güvenini kaybetmiş bir şeyin bulunduğu düşünülürse, hukuk, disiplin veya hukuki önlemler alınabilir.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xml:space="preserve">Okul  çalışanların öğrencilerin yaşlarına ve yeteneklerine göre kullanması gereken yararlı çevrimiçi araçları kontrol etmelidir.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xml:space="preserve">Ebeveynlerin dikkatleri, bültenler, mektuplar, okul izah name ve okul web sitesinde okulun çevrimiçi güvenlik (e-Güvenlik) politikasına ve beklentilerine yönelecektir. Evde ve okulda ebeveynlerle çevrimiçi güvenlik konusundaki  işbirlikçi, yaklaşımı teşvik edilecektir.  Evde güvenli İnternet kullanımı için gösteriler ve öneriler içeren ebeveyn eğitimleri sunma veya diğer iyi katılan etkinliklerde çevrimiçi güvenliğin vurgulanmasını içerebilir.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lastRenderedPageBreak/>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Ebeveyn eğitimleri, birlikte vakit geçirme ve spor günleri, gibi sosyal etkinlikler düzenleyeceklerdir. Okul Anlaşması´nın bir parçası olarak ebeveynlerin çevrimiçi güvenlik bilgi</w:t>
      </w:r>
      <w:r w:rsidR="009C5C03">
        <w:rPr>
          <w:rFonts w:ascii="Times New Roman" w:eastAsia="Times New Roman" w:hAnsi="Times New Roman" w:cs="Times New Roman"/>
          <w:sz w:val="24"/>
          <w:szCs w:val="24"/>
          <w:lang w:eastAsia="tr-TR"/>
        </w:rPr>
        <w:t>lerini okumaları istenecektir.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Çevrimiçi güvenlik konusundaki ebeveynler için bilgi ve rehberlik, ebeveynlere çeşitli biçimlerde sunulacaktır. Ebeveynler, çevrimiçi olarak çocukları için rol modeli olumlu davranışlar teşvik edilecektir.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9C5C03"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Okulumuzda 2022 – 2023</w:t>
      </w:r>
      <w:r w:rsidR="006F3622" w:rsidRPr="006F3622">
        <w:rPr>
          <w:rFonts w:ascii="Times New Roman" w:eastAsia="Times New Roman" w:hAnsi="Times New Roman" w:cs="Times New Roman"/>
          <w:sz w:val="24"/>
          <w:szCs w:val="24"/>
          <w:lang w:eastAsia="tr-TR"/>
        </w:rPr>
        <w:t xml:space="preserve"> yılı ve önceki yıllarda etkin ve kapsamlı veli desteği ile güvenli internet günü kutlanmıştır.  Hafta boyunca seminerler, tanıtıcı afişler ve çevrimiçi eğitimlere (</w:t>
      </w:r>
      <w:proofErr w:type="spellStart"/>
      <w:r w:rsidR="006F3622" w:rsidRPr="006F3622">
        <w:rPr>
          <w:rFonts w:ascii="Times New Roman" w:eastAsia="Times New Roman" w:hAnsi="Times New Roman" w:cs="Times New Roman"/>
          <w:sz w:val="24"/>
          <w:szCs w:val="24"/>
          <w:lang w:eastAsia="tr-TR"/>
        </w:rPr>
        <w:t>webinar</w:t>
      </w:r>
      <w:proofErr w:type="spellEnd"/>
      <w:r w:rsidR="006F3622" w:rsidRPr="006F3622">
        <w:rPr>
          <w:rFonts w:ascii="Times New Roman" w:eastAsia="Times New Roman" w:hAnsi="Times New Roman" w:cs="Times New Roman"/>
          <w:sz w:val="24"/>
          <w:szCs w:val="24"/>
          <w:lang w:eastAsia="tr-TR"/>
        </w:rPr>
        <w:t xml:space="preserve">) etkin katılım sağlanmıştır.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Okulumuzun e-Güvenlik politikasının belirlenmesi, eğitimlerin verilmesi ve çalışma planının hazırlanmasında aşağıdaki web adreslerinden faydalanılmıştır.</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"Daha Güvenli İnternet Merkezi (</w:t>
      </w:r>
      <w:hyperlink r:id="rId7" w:tgtFrame="_blank" w:history="1">
        <w:proofErr w:type="gramStart"/>
        <w:r w:rsidRPr="006F3622">
          <w:rPr>
            <w:rFonts w:ascii="Times New Roman" w:eastAsia="Times New Roman" w:hAnsi="Times New Roman" w:cs="Times New Roman"/>
            <w:color w:val="0000FF"/>
            <w:sz w:val="24"/>
            <w:szCs w:val="24"/>
            <w:u w:val="single"/>
            <w:lang w:eastAsia="tr-TR"/>
          </w:rPr>
          <w:t>gim.org.tr</w:t>
        </w:r>
        <w:proofErr w:type="gramEnd"/>
      </w:hyperlink>
      <w:r w:rsidRPr="006F3622">
        <w:rPr>
          <w:rFonts w:ascii="Times New Roman" w:eastAsia="Times New Roman" w:hAnsi="Times New Roman" w:cs="Times New Roman"/>
          <w:sz w:val="24"/>
          <w:szCs w:val="24"/>
          <w:lang w:eastAsia="tr-TR"/>
        </w:rPr>
        <w:t xml:space="preserve">)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Safer Internet Center´ın resmi sayfası (https://</w:t>
      </w:r>
      <w:proofErr w:type="gramStart"/>
      <w:r w:rsidRPr="006F3622">
        <w:rPr>
          <w:rFonts w:ascii="Times New Roman" w:eastAsia="Times New Roman" w:hAnsi="Times New Roman" w:cs="Times New Roman"/>
          <w:sz w:val="24"/>
          <w:szCs w:val="24"/>
          <w:lang w:eastAsia="tr-TR"/>
        </w:rPr>
        <w:t>ec.europa</w:t>
      </w:r>
      <w:proofErr w:type="gramEnd"/>
      <w:r w:rsidRPr="006F3622">
        <w:rPr>
          <w:rFonts w:ascii="Times New Roman" w:eastAsia="Times New Roman" w:hAnsi="Times New Roman" w:cs="Times New Roman"/>
          <w:sz w:val="24"/>
          <w:szCs w:val="24"/>
          <w:lang w:eastAsia="tr-TR"/>
        </w:rPr>
        <w:t>.eu/info/index_en)</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Güvenli Web (</w:t>
      </w:r>
      <w:hyperlink r:id="rId8" w:tgtFrame="_blank" w:history="1">
        <w:proofErr w:type="gramStart"/>
        <w:r w:rsidRPr="006F3622">
          <w:rPr>
            <w:rFonts w:ascii="Times New Roman" w:eastAsia="Times New Roman" w:hAnsi="Times New Roman" w:cs="Times New Roman"/>
            <w:color w:val="0000FF"/>
            <w:sz w:val="24"/>
            <w:szCs w:val="24"/>
            <w:u w:val="single"/>
            <w:lang w:eastAsia="tr-TR"/>
          </w:rPr>
          <w:t>guvenliweb.org.tr</w:t>
        </w:r>
        <w:proofErr w:type="gramEnd"/>
      </w:hyperlink>
      <w:r w:rsidRPr="006F3622">
        <w:rPr>
          <w:rFonts w:ascii="Times New Roman" w:eastAsia="Times New Roman" w:hAnsi="Times New Roman" w:cs="Times New Roman"/>
          <w:sz w:val="24"/>
          <w:szCs w:val="24"/>
          <w:lang w:eastAsia="tr-TR"/>
        </w:rPr>
        <w:t xml:space="preserve">) - çevrimiçi güvenlik konuları için farkındalık </w:t>
      </w:r>
      <w:proofErr w:type="spellStart"/>
      <w:r w:rsidRPr="006F3622">
        <w:rPr>
          <w:rFonts w:ascii="Times New Roman" w:eastAsia="Times New Roman" w:hAnsi="Times New Roman" w:cs="Times New Roman"/>
          <w:sz w:val="24"/>
          <w:szCs w:val="24"/>
          <w:lang w:eastAsia="tr-TR"/>
        </w:rPr>
        <w:t>portalı</w:t>
      </w:r>
      <w:proofErr w:type="spellEnd"/>
      <w:r w:rsidRPr="006F3622">
        <w:rPr>
          <w:rFonts w:ascii="Times New Roman" w:eastAsia="Times New Roman" w:hAnsi="Times New Roman" w:cs="Times New Roman"/>
          <w:sz w:val="24"/>
          <w:szCs w:val="24"/>
          <w:lang w:eastAsia="tr-TR"/>
        </w:rPr>
        <w:t>.</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Güvenli Çocuk (</w:t>
      </w:r>
      <w:hyperlink r:id="rId9" w:tgtFrame="_blank" w:history="1">
        <w:proofErr w:type="gramStart"/>
        <w:r w:rsidRPr="006F3622">
          <w:rPr>
            <w:rFonts w:ascii="Times New Roman" w:eastAsia="Times New Roman" w:hAnsi="Times New Roman" w:cs="Times New Roman"/>
            <w:color w:val="0000FF"/>
            <w:sz w:val="24"/>
            <w:szCs w:val="24"/>
            <w:u w:val="single"/>
            <w:lang w:eastAsia="tr-TR"/>
          </w:rPr>
          <w:t>guvenlicocuk.org.tr</w:t>
        </w:r>
        <w:proofErr w:type="gramEnd"/>
      </w:hyperlink>
      <w:r w:rsidRPr="006F3622">
        <w:rPr>
          <w:rFonts w:ascii="Times New Roman" w:eastAsia="Times New Roman" w:hAnsi="Times New Roman" w:cs="Times New Roman"/>
          <w:sz w:val="24"/>
          <w:szCs w:val="24"/>
          <w:lang w:eastAsia="tr-TR"/>
        </w:rPr>
        <w:t xml:space="preserve">) - 13 yaşından küçük çocuklar için oyun ve eğlence </w:t>
      </w:r>
      <w:proofErr w:type="spellStart"/>
      <w:r w:rsidRPr="006F3622">
        <w:rPr>
          <w:rFonts w:ascii="Times New Roman" w:eastAsia="Times New Roman" w:hAnsi="Times New Roman" w:cs="Times New Roman"/>
          <w:sz w:val="24"/>
          <w:szCs w:val="24"/>
          <w:lang w:eastAsia="tr-TR"/>
        </w:rPr>
        <w:t>portalı</w:t>
      </w:r>
      <w:proofErr w:type="spellEnd"/>
      <w:r w:rsidRPr="006F3622">
        <w:rPr>
          <w:rFonts w:ascii="Times New Roman" w:eastAsia="Times New Roman" w:hAnsi="Times New Roman" w:cs="Times New Roman"/>
          <w:sz w:val="24"/>
          <w:szCs w:val="24"/>
          <w:lang w:eastAsia="tr-TR"/>
        </w:rPr>
        <w:t>.</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6F3622">
        <w:rPr>
          <w:rFonts w:ascii="Times New Roman" w:eastAsia="Times New Roman" w:hAnsi="Times New Roman" w:cs="Times New Roman"/>
          <w:sz w:val="24"/>
          <w:szCs w:val="24"/>
          <w:lang w:eastAsia="tr-TR"/>
        </w:rPr>
        <w:t>Ihbar</w:t>
      </w:r>
      <w:proofErr w:type="spellEnd"/>
      <w:r w:rsidRPr="006F3622">
        <w:rPr>
          <w:rFonts w:ascii="Times New Roman" w:eastAsia="Times New Roman" w:hAnsi="Times New Roman" w:cs="Times New Roman"/>
          <w:sz w:val="24"/>
          <w:szCs w:val="24"/>
          <w:lang w:eastAsia="tr-TR"/>
        </w:rPr>
        <w:t xml:space="preserve"> Web (</w:t>
      </w:r>
      <w:hyperlink r:id="rId10" w:tgtFrame="_blank" w:history="1">
        <w:proofErr w:type="gramStart"/>
        <w:r w:rsidRPr="006F3622">
          <w:rPr>
            <w:rFonts w:ascii="Times New Roman" w:eastAsia="Times New Roman" w:hAnsi="Times New Roman" w:cs="Times New Roman"/>
            <w:color w:val="0000FF"/>
            <w:sz w:val="24"/>
            <w:szCs w:val="24"/>
            <w:u w:val="single"/>
            <w:lang w:eastAsia="tr-TR"/>
          </w:rPr>
          <w:t>ihbarweb.org.tr</w:t>
        </w:r>
        <w:proofErr w:type="gramEnd"/>
      </w:hyperlink>
      <w:r w:rsidRPr="006F3622">
        <w:rPr>
          <w:rFonts w:ascii="Times New Roman" w:eastAsia="Times New Roman" w:hAnsi="Times New Roman" w:cs="Times New Roman"/>
          <w:sz w:val="24"/>
          <w:szCs w:val="24"/>
          <w:lang w:eastAsia="tr-TR"/>
        </w:rPr>
        <w:t>) - yasadışı içerik için telefon hattı.</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İnternet BTK (</w:t>
      </w:r>
      <w:hyperlink r:id="rId11" w:tgtFrame="_blank" w:history="1">
        <w:r w:rsidRPr="006F3622">
          <w:rPr>
            <w:rFonts w:ascii="Times New Roman" w:eastAsia="Times New Roman" w:hAnsi="Times New Roman" w:cs="Times New Roman"/>
            <w:color w:val="0000FF"/>
            <w:sz w:val="24"/>
            <w:szCs w:val="24"/>
            <w:u w:val="single"/>
            <w:lang w:eastAsia="tr-TR"/>
          </w:rPr>
          <w:t>internet.btk.gov.tr</w:t>
        </w:r>
      </w:hyperlink>
      <w:r w:rsidRPr="006F3622">
        <w:rPr>
          <w:rFonts w:ascii="Times New Roman" w:eastAsia="Times New Roman" w:hAnsi="Times New Roman" w:cs="Times New Roman"/>
          <w:sz w:val="24"/>
          <w:szCs w:val="24"/>
          <w:lang w:eastAsia="tr-TR"/>
        </w:rPr>
        <w:t xml:space="preserve">) - İnternet ve BT yasası konusunda farkındalık </w:t>
      </w:r>
      <w:proofErr w:type="spellStart"/>
      <w:r w:rsidRPr="006F3622">
        <w:rPr>
          <w:rFonts w:ascii="Times New Roman" w:eastAsia="Times New Roman" w:hAnsi="Times New Roman" w:cs="Times New Roman"/>
          <w:sz w:val="24"/>
          <w:szCs w:val="24"/>
          <w:lang w:eastAsia="tr-TR"/>
        </w:rPr>
        <w:t>portalı</w:t>
      </w:r>
      <w:proofErr w:type="spellEnd"/>
      <w:r w:rsidRPr="006F3622">
        <w:rPr>
          <w:rFonts w:ascii="Times New Roman" w:eastAsia="Times New Roman" w:hAnsi="Times New Roman" w:cs="Times New Roman"/>
          <w:sz w:val="24"/>
          <w:szCs w:val="24"/>
          <w:lang w:eastAsia="tr-TR"/>
        </w:rPr>
        <w:t>."</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lastRenderedPageBreak/>
        <w:t>Ayrıca personel, veli ve öğrencilere yukarıdaki web adresleri tanıtılmış olup, buralardaki eğitici ebeveyn ve öğrenci bilgilendirici vidoları sunuları izlenmiştir. Okumuzda çeşitli web2 araçları kullanılarak sunular hazırl</w:t>
      </w:r>
      <w:r w:rsidR="009C5C03">
        <w:rPr>
          <w:rFonts w:ascii="Times New Roman" w:eastAsia="Times New Roman" w:hAnsi="Times New Roman" w:cs="Times New Roman"/>
          <w:sz w:val="24"/>
          <w:szCs w:val="24"/>
          <w:lang w:eastAsia="tr-TR"/>
        </w:rPr>
        <w:t>anmış panolar ilgili komisyonca</w:t>
      </w:r>
      <w:r w:rsidRPr="006F3622">
        <w:rPr>
          <w:rFonts w:ascii="Times New Roman" w:eastAsia="Times New Roman" w:hAnsi="Times New Roman" w:cs="Times New Roman"/>
          <w:sz w:val="24"/>
          <w:szCs w:val="24"/>
          <w:lang w:eastAsia="tr-TR"/>
        </w:rPr>
        <w:t xml:space="preserve"> hazırlanmıştır. </w:t>
      </w:r>
    </w:p>
    <w:p w:rsidR="006F3622" w:rsidRPr="006F3622" w:rsidRDefault="006F3622" w:rsidP="006F3622">
      <w:pPr>
        <w:spacing w:before="100" w:beforeAutospacing="1" w:after="100" w:afterAutospacing="1"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6F3622" w:rsidRPr="006F3622" w:rsidRDefault="006F3622" w:rsidP="006F3622">
      <w:pPr>
        <w:spacing w:line="240" w:lineRule="auto"/>
        <w:rPr>
          <w:rFonts w:ascii="Times New Roman" w:eastAsia="Times New Roman" w:hAnsi="Times New Roman" w:cs="Times New Roman"/>
          <w:sz w:val="24"/>
          <w:szCs w:val="24"/>
          <w:lang w:eastAsia="tr-TR"/>
        </w:rPr>
      </w:pPr>
      <w:r w:rsidRPr="006F3622">
        <w:rPr>
          <w:rFonts w:ascii="Times New Roman" w:eastAsia="Times New Roman" w:hAnsi="Times New Roman" w:cs="Times New Roman"/>
          <w:sz w:val="24"/>
          <w:szCs w:val="24"/>
          <w:lang w:eastAsia="tr-TR"/>
        </w:rPr>
        <w:t> </w:t>
      </w:r>
    </w:p>
    <w:p w:rsidR="00293C17" w:rsidRPr="009C5C03" w:rsidRDefault="00293C17" w:rsidP="009C5C03">
      <w:pPr>
        <w:spacing w:before="100" w:beforeAutospacing="1" w:after="100" w:afterAutospacing="1" w:line="240" w:lineRule="auto"/>
        <w:rPr>
          <w:rFonts w:ascii="Times New Roman" w:eastAsia="Times New Roman" w:hAnsi="Times New Roman" w:cs="Times New Roman"/>
          <w:sz w:val="24"/>
          <w:szCs w:val="24"/>
          <w:lang w:eastAsia="tr-TR"/>
        </w:rPr>
      </w:pPr>
      <w:bookmarkStart w:id="0" w:name="_GoBack"/>
      <w:bookmarkEnd w:id="0"/>
    </w:p>
    <w:sectPr w:rsidR="00293C17" w:rsidRPr="009C5C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0121"/>
    <w:multiLevelType w:val="hybridMultilevel"/>
    <w:tmpl w:val="4568F8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09E1313"/>
    <w:multiLevelType w:val="multilevel"/>
    <w:tmpl w:val="D452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BF4E6D"/>
    <w:multiLevelType w:val="multilevel"/>
    <w:tmpl w:val="C79A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D87495"/>
    <w:multiLevelType w:val="hybridMultilevel"/>
    <w:tmpl w:val="B862FF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2CA"/>
    <w:rsid w:val="00293C17"/>
    <w:rsid w:val="004462AF"/>
    <w:rsid w:val="006F3622"/>
    <w:rsid w:val="009C5C03"/>
    <w:rsid w:val="00A162CA"/>
    <w:rsid w:val="00AF6EC2"/>
    <w:rsid w:val="00F714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F36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F3622"/>
    <w:rPr>
      <w:b/>
      <w:bCs/>
    </w:rPr>
  </w:style>
  <w:style w:type="character" w:styleId="Kpr">
    <w:name w:val="Hyperlink"/>
    <w:basedOn w:val="VarsaylanParagrafYazTipi"/>
    <w:uiPriority w:val="99"/>
    <w:unhideWhenUsed/>
    <w:rsid w:val="006F3622"/>
    <w:rPr>
      <w:color w:val="0000FF"/>
      <w:u w:val="single"/>
    </w:rPr>
  </w:style>
  <w:style w:type="character" w:customStyle="1" w:styleId="begentext">
    <w:name w:val="begen_text"/>
    <w:basedOn w:val="VarsaylanParagrafYazTipi"/>
    <w:rsid w:val="006F3622"/>
  </w:style>
  <w:style w:type="character" w:customStyle="1" w:styleId="counter">
    <w:name w:val="counter"/>
    <w:basedOn w:val="VarsaylanParagrafYazTipi"/>
    <w:rsid w:val="006F3622"/>
  </w:style>
  <w:style w:type="paragraph" w:styleId="BalonMetni">
    <w:name w:val="Balloon Text"/>
    <w:basedOn w:val="Normal"/>
    <w:link w:val="BalonMetniChar"/>
    <w:uiPriority w:val="99"/>
    <w:semiHidden/>
    <w:unhideWhenUsed/>
    <w:rsid w:val="006F36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3622"/>
    <w:rPr>
      <w:rFonts w:ascii="Tahoma" w:hAnsi="Tahoma" w:cs="Tahoma"/>
      <w:sz w:val="16"/>
      <w:szCs w:val="16"/>
    </w:rPr>
  </w:style>
  <w:style w:type="paragraph" w:styleId="ListeParagraf">
    <w:name w:val="List Paragraph"/>
    <w:basedOn w:val="Normal"/>
    <w:uiPriority w:val="34"/>
    <w:qFormat/>
    <w:rsid w:val="00AF6E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F36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F3622"/>
    <w:rPr>
      <w:b/>
      <w:bCs/>
    </w:rPr>
  </w:style>
  <w:style w:type="character" w:styleId="Kpr">
    <w:name w:val="Hyperlink"/>
    <w:basedOn w:val="VarsaylanParagrafYazTipi"/>
    <w:uiPriority w:val="99"/>
    <w:unhideWhenUsed/>
    <w:rsid w:val="006F3622"/>
    <w:rPr>
      <w:color w:val="0000FF"/>
      <w:u w:val="single"/>
    </w:rPr>
  </w:style>
  <w:style w:type="character" w:customStyle="1" w:styleId="begentext">
    <w:name w:val="begen_text"/>
    <w:basedOn w:val="VarsaylanParagrafYazTipi"/>
    <w:rsid w:val="006F3622"/>
  </w:style>
  <w:style w:type="character" w:customStyle="1" w:styleId="counter">
    <w:name w:val="counter"/>
    <w:basedOn w:val="VarsaylanParagrafYazTipi"/>
    <w:rsid w:val="006F3622"/>
  </w:style>
  <w:style w:type="paragraph" w:styleId="BalonMetni">
    <w:name w:val="Balloon Text"/>
    <w:basedOn w:val="Normal"/>
    <w:link w:val="BalonMetniChar"/>
    <w:uiPriority w:val="99"/>
    <w:semiHidden/>
    <w:unhideWhenUsed/>
    <w:rsid w:val="006F36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3622"/>
    <w:rPr>
      <w:rFonts w:ascii="Tahoma" w:hAnsi="Tahoma" w:cs="Tahoma"/>
      <w:sz w:val="16"/>
      <w:szCs w:val="16"/>
    </w:rPr>
  </w:style>
  <w:style w:type="paragraph" w:styleId="ListeParagraf">
    <w:name w:val="List Paragraph"/>
    <w:basedOn w:val="Normal"/>
    <w:uiPriority w:val="34"/>
    <w:qFormat/>
    <w:rsid w:val="00AF6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959014">
      <w:bodyDiv w:val="1"/>
      <w:marLeft w:val="0"/>
      <w:marRight w:val="0"/>
      <w:marTop w:val="0"/>
      <w:marBottom w:val="0"/>
      <w:divBdr>
        <w:top w:val="none" w:sz="0" w:space="0" w:color="auto"/>
        <w:left w:val="none" w:sz="0" w:space="0" w:color="auto"/>
        <w:bottom w:val="none" w:sz="0" w:space="0" w:color="auto"/>
        <w:right w:val="none" w:sz="0" w:space="0" w:color="auto"/>
      </w:divBdr>
      <w:divsChild>
        <w:div w:id="1139108410">
          <w:marLeft w:val="0"/>
          <w:marRight w:val="0"/>
          <w:marTop w:val="0"/>
          <w:marBottom w:val="0"/>
          <w:divBdr>
            <w:top w:val="none" w:sz="0" w:space="0" w:color="auto"/>
            <w:left w:val="none" w:sz="0" w:space="0" w:color="auto"/>
            <w:bottom w:val="none" w:sz="0" w:space="0" w:color="auto"/>
            <w:right w:val="none" w:sz="0" w:space="0" w:color="auto"/>
          </w:divBdr>
          <w:divsChild>
            <w:div w:id="1156456215">
              <w:marLeft w:val="0"/>
              <w:marRight w:val="0"/>
              <w:marTop w:val="0"/>
              <w:marBottom w:val="0"/>
              <w:divBdr>
                <w:top w:val="none" w:sz="0" w:space="0" w:color="auto"/>
                <w:left w:val="none" w:sz="0" w:space="0" w:color="auto"/>
                <w:bottom w:val="none" w:sz="0" w:space="0" w:color="auto"/>
                <w:right w:val="none" w:sz="0" w:space="0" w:color="auto"/>
              </w:divBdr>
              <w:divsChild>
                <w:div w:id="309870922">
                  <w:marLeft w:val="0"/>
                  <w:marRight w:val="0"/>
                  <w:marTop w:val="0"/>
                  <w:marBottom w:val="450"/>
                  <w:divBdr>
                    <w:top w:val="none" w:sz="0" w:space="0" w:color="auto"/>
                    <w:left w:val="none" w:sz="0" w:space="0" w:color="auto"/>
                    <w:bottom w:val="none" w:sz="0" w:space="0" w:color="auto"/>
                    <w:right w:val="none" w:sz="0" w:space="0" w:color="auto"/>
                  </w:divBdr>
                  <w:divsChild>
                    <w:div w:id="1666711722">
                      <w:marLeft w:val="0"/>
                      <w:marRight w:val="0"/>
                      <w:marTop w:val="0"/>
                      <w:marBottom w:val="0"/>
                      <w:divBdr>
                        <w:top w:val="none" w:sz="0" w:space="0" w:color="auto"/>
                        <w:left w:val="none" w:sz="0" w:space="0" w:color="auto"/>
                        <w:bottom w:val="none" w:sz="0" w:space="0" w:color="auto"/>
                        <w:right w:val="none" w:sz="0" w:space="0" w:color="auto"/>
                      </w:divBdr>
                      <w:divsChild>
                        <w:div w:id="16090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34306">
                  <w:marLeft w:val="0"/>
                  <w:marRight w:val="0"/>
                  <w:marTop w:val="0"/>
                  <w:marBottom w:val="450"/>
                  <w:divBdr>
                    <w:top w:val="none" w:sz="0" w:space="0" w:color="auto"/>
                    <w:left w:val="none" w:sz="0" w:space="0" w:color="auto"/>
                    <w:bottom w:val="none" w:sz="0" w:space="0" w:color="auto"/>
                    <w:right w:val="none" w:sz="0" w:space="0" w:color="auto"/>
                  </w:divBdr>
                </w:div>
                <w:div w:id="634137299">
                  <w:marLeft w:val="0"/>
                  <w:marRight w:val="0"/>
                  <w:marTop w:val="0"/>
                  <w:marBottom w:val="450"/>
                  <w:divBdr>
                    <w:top w:val="none" w:sz="0" w:space="0" w:color="auto"/>
                    <w:left w:val="none" w:sz="0" w:space="0" w:color="auto"/>
                    <w:bottom w:val="none" w:sz="0" w:space="0" w:color="auto"/>
                    <w:right w:val="none" w:sz="0" w:space="0" w:color="auto"/>
                  </w:divBdr>
                </w:div>
                <w:div w:id="1722745971">
                  <w:marLeft w:val="0"/>
                  <w:marRight w:val="0"/>
                  <w:marTop w:val="0"/>
                  <w:marBottom w:val="0"/>
                  <w:divBdr>
                    <w:top w:val="none" w:sz="0" w:space="0" w:color="auto"/>
                    <w:left w:val="none" w:sz="0" w:space="0" w:color="auto"/>
                    <w:bottom w:val="none" w:sz="0" w:space="0" w:color="auto"/>
                    <w:right w:val="none" w:sz="0" w:space="0" w:color="auto"/>
                  </w:divBdr>
                </w:div>
                <w:div w:id="1483962118">
                  <w:marLeft w:val="0"/>
                  <w:marRight w:val="0"/>
                  <w:marTop w:val="0"/>
                  <w:marBottom w:val="0"/>
                  <w:divBdr>
                    <w:top w:val="none" w:sz="0" w:space="0" w:color="auto"/>
                    <w:left w:val="none" w:sz="0" w:space="0" w:color="auto"/>
                    <w:bottom w:val="none" w:sz="0" w:space="0" w:color="auto"/>
                    <w:right w:val="none" w:sz="0" w:space="0" w:color="auto"/>
                  </w:divBdr>
                  <w:divsChild>
                    <w:div w:id="8028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0819">
              <w:marLeft w:val="0"/>
              <w:marRight w:val="0"/>
              <w:marTop w:val="0"/>
              <w:marBottom w:val="0"/>
              <w:divBdr>
                <w:top w:val="none" w:sz="0" w:space="0" w:color="auto"/>
                <w:left w:val="none" w:sz="0" w:space="0" w:color="auto"/>
                <w:bottom w:val="none" w:sz="0" w:space="0" w:color="auto"/>
                <w:right w:val="none" w:sz="0" w:space="0" w:color="auto"/>
              </w:divBdr>
            </w:div>
          </w:divsChild>
        </w:div>
        <w:div w:id="323240653">
          <w:marLeft w:val="0"/>
          <w:marRight w:val="0"/>
          <w:marTop w:val="0"/>
          <w:marBottom w:val="0"/>
          <w:divBdr>
            <w:top w:val="none" w:sz="0" w:space="0" w:color="auto"/>
            <w:left w:val="none" w:sz="0" w:space="0" w:color="auto"/>
            <w:bottom w:val="single" w:sz="6" w:space="0" w:color="DDDDDD"/>
            <w:right w:val="none" w:sz="0" w:space="0" w:color="auto"/>
          </w:divBdr>
          <w:divsChild>
            <w:div w:id="1766195227">
              <w:marLeft w:val="0"/>
              <w:marRight w:val="0"/>
              <w:marTop w:val="0"/>
              <w:marBottom w:val="0"/>
              <w:divBdr>
                <w:top w:val="none" w:sz="0" w:space="0" w:color="auto"/>
                <w:left w:val="none" w:sz="0" w:space="0" w:color="auto"/>
                <w:bottom w:val="none" w:sz="0" w:space="0" w:color="auto"/>
                <w:right w:val="none" w:sz="0" w:space="0" w:color="auto"/>
              </w:divBdr>
              <w:divsChild>
                <w:div w:id="1647319848">
                  <w:marLeft w:val="0"/>
                  <w:marRight w:val="0"/>
                  <w:marTop w:val="0"/>
                  <w:marBottom w:val="0"/>
                  <w:divBdr>
                    <w:top w:val="none" w:sz="0" w:space="0" w:color="auto"/>
                    <w:left w:val="none" w:sz="0" w:space="0" w:color="auto"/>
                    <w:bottom w:val="none" w:sz="0" w:space="0" w:color="auto"/>
                    <w:right w:val="none" w:sz="0" w:space="0" w:color="auto"/>
                  </w:divBdr>
                  <w:divsChild>
                    <w:div w:id="9221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8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venliweb.org.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gim.org.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ba.meb.k12.tr/meb_iys_dosyalar/33/13/970010/dosyalar/2021_01/02214304_YeniYehir_Municipality_Kindergarten_e_Safety_Policy.pdf?CHK=9ec41012180dbb29a7045b6d1f21e565" TargetMode="External"/><Relationship Id="rId11" Type="http://schemas.openxmlformats.org/officeDocument/2006/relationships/hyperlink" Target="http://internet.btk.gov.tr/" TargetMode="External"/><Relationship Id="rId5" Type="http://schemas.openxmlformats.org/officeDocument/2006/relationships/webSettings" Target="webSettings.xml"/><Relationship Id="rId10" Type="http://schemas.openxmlformats.org/officeDocument/2006/relationships/hyperlink" Target="http://ihbarweb.org.tr/" TargetMode="External"/><Relationship Id="rId4" Type="http://schemas.openxmlformats.org/officeDocument/2006/relationships/settings" Target="settings.xml"/><Relationship Id="rId9" Type="http://schemas.openxmlformats.org/officeDocument/2006/relationships/hyperlink" Target="http://guvenlicocuk.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1705</Words>
  <Characters>9724</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2023-01-10T07:42:00Z</dcterms:created>
  <dcterms:modified xsi:type="dcterms:W3CDTF">2023-01-10T08:23:00Z</dcterms:modified>
</cp:coreProperties>
</file>